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5F0" w:rsidRPr="00F817DB" w:rsidRDefault="003845F0" w:rsidP="003845F0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D2440DC" wp14:editId="72D92E02">
            <wp:extent cx="514350" cy="6096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F0" w:rsidRPr="00E36B1C" w:rsidRDefault="003845F0" w:rsidP="003845F0">
      <w:pPr>
        <w:rPr>
          <w:lang w:val="uk-UA"/>
        </w:rPr>
      </w:pPr>
    </w:p>
    <w:p w:rsidR="003845F0" w:rsidRPr="00823DFB" w:rsidRDefault="003845F0" w:rsidP="003845F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845F0" w:rsidRPr="002D45D1" w:rsidRDefault="003845F0" w:rsidP="003845F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845F0" w:rsidRPr="00823DFB" w:rsidRDefault="003845F0" w:rsidP="003845F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845F0" w:rsidRPr="00823DFB" w:rsidRDefault="003845F0" w:rsidP="003845F0">
      <w:pPr>
        <w:pStyle w:val="1"/>
        <w:rPr>
          <w:b/>
        </w:rPr>
      </w:pPr>
    </w:p>
    <w:p w:rsidR="003845F0" w:rsidRPr="002D45D1" w:rsidRDefault="003845F0" w:rsidP="003845F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845F0" w:rsidRPr="00A9033C" w:rsidRDefault="003845F0" w:rsidP="003845F0">
      <w:pPr>
        <w:pStyle w:val="1"/>
        <w:rPr>
          <w:b/>
        </w:rPr>
      </w:pPr>
      <w:r>
        <w:rPr>
          <w:b/>
        </w:rPr>
        <w:t xml:space="preserve">«19» жовтня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1492 - 34-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3845F0" w:rsidRPr="00A9033C" w:rsidRDefault="003845F0" w:rsidP="003845F0">
      <w:pPr>
        <w:jc w:val="center"/>
        <w:rPr>
          <w:lang w:val="uk-UA"/>
        </w:rPr>
      </w:pPr>
    </w:p>
    <w:p w:rsidR="003845F0" w:rsidRDefault="003845F0" w:rsidP="003845F0">
      <w:pPr>
        <w:pStyle w:val="1"/>
        <w:jc w:val="center"/>
        <w:rPr>
          <w:b/>
        </w:rPr>
      </w:pPr>
    </w:p>
    <w:p w:rsidR="003845F0" w:rsidRDefault="003845F0" w:rsidP="003845F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3845F0" w:rsidRDefault="003845F0" w:rsidP="003845F0">
      <w:pPr>
        <w:rPr>
          <w:b/>
          <w:lang w:val="uk-UA"/>
        </w:rPr>
      </w:pP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ЖитлоДар</w:t>
      </w:r>
      <w:proofErr w:type="spellEnd"/>
      <w:r>
        <w:rPr>
          <w:b/>
          <w:lang w:val="uk-UA"/>
        </w:rPr>
        <w:t>-Кіровоград»</w:t>
      </w:r>
    </w:p>
    <w:p w:rsidR="003845F0" w:rsidRDefault="003845F0" w:rsidP="003845F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845F0" w:rsidRDefault="003845F0" w:rsidP="003845F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директора товариства з обмеженою відповідальністю «</w:t>
      </w:r>
      <w:proofErr w:type="spellStart"/>
      <w:r w:rsidRPr="000871C8">
        <w:rPr>
          <w:lang w:val="uk-UA"/>
        </w:rPr>
        <w:t>ЖитлоДар</w:t>
      </w:r>
      <w:proofErr w:type="spellEnd"/>
      <w:r w:rsidRPr="000871C8">
        <w:rPr>
          <w:lang w:val="uk-UA"/>
        </w:rPr>
        <w:t>-Кіровоград</w:t>
      </w:r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3691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Шевченка, 3-г,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культурно-розважального центру,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3845F0" w:rsidRDefault="003845F0" w:rsidP="003845F0">
      <w:pPr>
        <w:tabs>
          <w:tab w:val="left" w:pos="720"/>
        </w:tabs>
        <w:jc w:val="both"/>
        <w:rPr>
          <w:lang w:val="uk-UA"/>
        </w:rPr>
      </w:pPr>
    </w:p>
    <w:p w:rsidR="003845F0" w:rsidRDefault="003845F0" w:rsidP="003845F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3845F0" w:rsidRDefault="003845F0" w:rsidP="003845F0">
      <w:pPr>
        <w:tabs>
          <w:tab w:val="left" w:pos="2505"/>
        </w:tabs>
        <w:ind w:left="360"/>
        <w:jc w:val="both"/>
        <w:rPr>
          <w:lang w:val="uk-UA"/>
        </w:rPr>
      </w:pPr>
    </w:p>
    <w:p w:rsidR="003845F0" w:rsidRDefault="003845F0" w:rsidP="003845F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укладений 03.09.2007 року між ТОВ «</w:t>
      </w:r>
      <w:proofErr w:type="spellStart"/>
      <w:r w:rsidRPr="000871C8">
        <w:rPr>
          <w:lang w:val="uk-UA"/>
        </w:rPr>
        <w:t>ЖитлоДар</w:t>
      </w:r>
      <w:proofErr w:type="spellEnd"/>
      <w:r w:rsidRPr="000871C8">
        <w:rPr>
          <w:lang w:val="uk-UA"/>
        </w:rPr>
        <w:t>-Кіровоград</w:t>
      </w:r>
      <w:r>
        <w:rPr>
          <w:lang w:val="uk-UA"/>
        </w:rPr>
        <w:t xml:space="preserve">» та Бучанською міською радою, який зареєстрований в Ірпінському міському відділі Київської регіональної філії центру Державного земельного кадастру за </w:t>
      </w:r>
      <w:r w:rsidRPr="00B00082">
        <w:rPr>
          <w:lang w:val="uk-UA"/>
        </w:rPr>
        <w:t>№</w:t>
      </w:r>
      <w:r>
        <w:rPr>
          <w:lang w:val="uk-UA"/>
        </w:rPr>
        <w:t>040734000018 від 26</w:t>
      </w:r>
      <w:r w:rsidRPr="00B00082">
        <w:rPr>
          <w:lang w:val="uk-UA"/>
        </w:rPr>
        <w:t>.</w:t>
      </w:r>
      <w:r>
        <w:rPr>
          <w:lang w:val="uk-UA"/>
        </w:rPr>
        <w:t>11</w:t>
      </w:r>
      <w:r w:rsidRPr="00B00082">
        <w:rPr>
          <w:lang w:val="uk-UA"/>
        </w:rPr>
        <w:t>.20</w:t>
      </w:r>
      <w:r>
        <w:rPr>
          <w:lang w:val="uk-UA"/>
        </w:rPr>
        <w:t xml:space="preserve">07 </w:t>
      </w:r>
      <w:r w:rsidRPr="00B00082">
        <w:rPr>
          <w:lang w:val="uk-UA"/>
        </w:rPr>
        <w:t>року</w:t>
      </w:r>
      <w:r>
        <w:rPr>
          <w:lang w:val="uk-UA"/>
        </w:rPr>
        <w:t>, земельна ділянка площею 3691 кв.м, кадастровий номер 3210945300:01:081:0002, для будівництва культурно-розважального центру, по вул. Шевченка, 3-г, в м. Буча, терміном на 1 рік, із застосуванням відсоткової ставки 6% від нормативної грошової оцінки землі.</w:t>
      </w:r>
    </w:p>
    <w:p w:rsidR="003845F0" w:rsidRDefault="003845F0" w:rsidP="003845F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 w:rsidRPr="000871C8">
        <w:rPr>
          <w:lang w:val="uk-UA"/>
        </w:rPr>
        <w:t>ЖитлоДар</w:t>
      </w:r>
      <w:proofErr w:type="spellEnd"/>
      <w:r w:rsidRPr="000871C8">
        <w:rPr>
          <w:lang w:val="uk-UA"/>
        </w:rPr>
        <w:t>-Кіровоград</w:t>
      </w:r>
      <w:r>
        <w:rPr>
          <w:lang w:val="uk-UA"/>
        </w:rPr>
        <w:t>»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3845F0" w:rsidRDefault="003845F0" w:rsidP="003845F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845F0" w:rsidRDefault="003845F0" w:rsidP="003845F0">
      <w:pPr>
        <w:tabs>
          <w:tab w:val="left" w:pos="720"/>
        </w:tabs>
        <w:jc w:val="both"/>
        <w:rPr>
          <w:lang w:val="uk-UA"/>
        </w:rPr>
      </w:pPr>
    </w:p>
    <w:p w:rsidR="003845F0" w:rsidRDefault="003845F0" w:rsidP="003845F0">
      <w:pPr>
        <w:jc w:val="center"/>
        <w:rPr>
          <w:b/>
          <w:lang w:val="uk-UA"/>
        </w:rPr>
      </w:pPr>
    </w:p>
    <w:p w:rsidR="003845F0" w:rsidRDefault="003845F0" w:rsidP="003845F0">
      <w:pPr>
        <w:jc w:val="center"/>
        <w:rPr>
          <w:b/>
          <w:lang w:val="uk-UA"/>
        </w:rPr>
      </w:pPr>
    </w:p>
    <w:p w:rsidR="003845F0" w:rsidRDefault="003845F0" w:rsidP="003845F0">
      <w:pPr>
        <w:rPr>
          <w:b/>
          <w:lang w:val="uk-UA"/>
        </w:rPr>
      </w:pPr>
    </w:p>
    <w:p w:rsidR="003845F0" w:rsidRDefault="003845F0" w:rsidP="003845F0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3845F0" w:rsidRDefault="003845F0" w:rsidP="003845F0">
      <w:pPr>
        <w:rPr>
          <w:lang w:val="uk-UA"/>
        </w:rPr>
      </w:pPr>
    </w:p>
    <w:p w:rsidR="00E364E5" w:rsidRDefault="00E364E5">
      <w:bookmarkStart w:id="0" w:name="_GoBack"/>
      <w:bookmarkEnd w:id="0"/>
    </w:p>
    <w:sectPr w:rsidR="00E3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A37D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B6"/>
    <w:rsid w:val="003845F0"/>
    <w:rsid w:val="00C63BB6"/>
    <w:rsid w:val="00E3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FF12D-1028-4BC3-A963-6A392F7D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5F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845F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45F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845F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3845F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2017-10-30T05:44:00Z</dcterms:created>
  <dcterms:modified xsi:type="dcterms:W3CDTF">2017-10-30T05:44:00Z</dcterms:modified>
</cp:coreProperties>
</file>